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89" w:rsidRPr="00877A19" w:rsidRDefault="00676B89" w:rsidP="00676B89">
      <w:pPr>
        <w:ind w:left="142" w:firstLine="720"/>
        <w:jc w:val="both"/>
        <w:outlineLvl w:val="2"/>
        <w:rPr>
          <w:rFonts w:ascii="Times New Roman" w:hAnsi="Times New Roman" w:cs="Times New Roman"/>
        </w:rPr>
      </w:pPr>
      <w:r w:rsidRPr="00877A19">
        <w:rPr>
          <w:rFonts w:ascii="Times New Roman" w:hAnsi="Times New Roman" w:cs="Times New Roman"/>
        </w:rPr>
        <w:t xml:space="preserve">Информируем Вас о том, что на основании приказов региональной службы по тарифам ХМАО - Югры от 20 ноября </w:t>
      </w:r>
      <w:smartTag w:uri="urn:schemas-microsoft-com:office:smarttags" w:element="metricconverter">
        <w:smartTagPr>
          <w:attr w:name="ProductID" w:val="2018 г"/>
        </w:smartTagPr>
        <w:r w:rsidRPr="00877A19">
          <w:rPr>
            <w:rFonts w:ascii="Times New Roman" w:hAnsi="Times New Roman" w:cs="Times New Roman"/>
          </w:rPr>
          <w:t>2018 г</w:t>
        </w:r>
      </w:smartTag>
      <w:r w:rsidRPr="00877A19">
        <w:rPr>
          <w:rFonts w:ascii="Times New Roman" w:hAnsi="Times New Roman" w:cs="Times New Roman"/>
        </w:rPr>
        <w:t xml:space="preserve">. № 59-нп </w:t>
      </w:r>
      <w:proofErr w:type="gramStart"/>
      <w:r w:rsidRPr="00877A19">
        <w:rPr>
          <w:rFonts w:ascii="Times New Roman" w:hAnsi="Times New Roman" w:cs="Times New Roman"/>
        </w:rPr>
        <w:t>и  от</w:t>
      </w:r>
      <w:proofErr w:type="gramEnd"/>
      <w:r w:rsidRPr="00877A19">
        <w:rPr>
          <w:rFonts w:ascii="Times New Roman" w:hAnsi="Times New Roman" w:cs="Times New Roman"/>
        </w:rPr>
        <w:t xml:space="preserve"> 6 декабря  </w:t>
      </w:r>
      <w:smartTag w:uri="urn:schemas-microsoft-com:office:smarttags" w:element="metricconverter">
        <w:smartTagPr>
          <w:attr w:name="ProductID" w:val="2018 г"/>
        </w:smartTagPr>
        <w:r w:rsidRPr="00877A19">
          <w:rPr>
            <w:rFonts w:ascii="Times New Roman" w:hAnsi="Times New Roman" w:cs="Times New Roman"/>
          </w:rPr>
          <w:t>2018 г</w:t>
        </w:r>
      </w:smartTag>
      <w:r w:rsidRPr="00877A19">
        <w:rPr>
          <w:rFonts w:ascii="Times New Roman" w:hAnsi="Times New Roman" w:cs="Times New Roman"/>
        </w:rPr>
        <w:t xml:space="preserve">. № 80- </w:t>
      </w:r>
      <w:proofErr w:type="spellStart"/>
      <w:r w:rsidRPr="00877A19">
        <w:rPr>
          <w:rFonts w:ascii="Times New Roman" w:hAnsi="Times New Roman" w:cs="Times New Roman"/>
        </w:rPr>
        <w:t>нп</w:t>
      </w:r>
      <w:proofErr w:type="spellEnd"/>
      <w:r w:rsidRPr="00877A19">
        <w:rPr>
          <w:rFonts w:ascii="Times New Roman" w:hAnsi="Times New Roman" w:cs="Times New Roman"/>
        </w:rPr>
        <w:t>, с 01июля 2019 года вводятся в действие новые тарифы на коммунальные услуги:</w:t>
      </w:r>
    </w:p>
    <w:p w:rsidR="00676B89" w:rsidRPr="00877A19" w:rsidRDefault="00676B89" w:rsidP="00676B89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</w:rPr>
      </w:pPr>
      <w:r w:rsidRPr="00877A19">
        <w:rPr>
          <w:rFonts w:ascii="Times New Roman" w:hAnsi="Times New Roman" w:cs="Times New Roman"/>
        </w:rPr>
        <w:t>на услуги тепловой энергии в размере 1 806,10 руб./Гкал (с НДС);</w:t>
      </w:r>
    </w:p>
    <w:p w:rsidR="00676B89" w:rsidRPr="00877A19" w:rsidRDefault="00676B89" w:rsidP="00676B89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</w:rPr>
      </w:pPr>
      <w:r w:rsidRPr="00877A19">
        <w:rPr>
          <w:rFonts w:ascii="Times New Roman" w:hAnsi="Times New Roman" w:cs="Times New Roman"/>
        </w:rPr>
        <w:t>на услуги водоснабжения в размере 40,52 руб./м</w:t>
      </w:r>
      <w:r w:rsidRPr="00877A19">
        <w:rPr>
          <w:rFonts w:ascii="Times New Roman" w:hAnsi="Times New Roman" w:cs="Times New Roman"/>
          <w:vertAlign w:val="superscript"/>
        </w:rPr>
        <w:t>3</w:t>
      </w:r>
      <w:r w:rsidRPr="00877A19">
        <w:rPr>
          <w:rFonts w:ascii="Times New Roman" w:hAnsi="Times New Roman" w:cs="Times New Roman"/>
        </w:rPr>
        <w:t xml:space="preserve"> (с НДС);</w:t>
      </w:r>
    </w:p>
    <w:p w:rsidR="00676B89" w:rsidRPr="00877A19" w:rsidRDefault="00676B89" w:rsidP="00676B89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</w:rPr>
      </w:pPr>
      <w:r w:rsidRPr="00877A19">
        <w:rPr>
          <w:rFonts w:ascii="Times New Roman" w:hAnsi="Times New Roman" w:cs="Times New Roman"/>
        </w:rPr>
        <w:t>на услуги водоотведения в размере 46,22 руб./м</w:t>
      </w:r>
      <w:r w:rsidRPr="00877A19">
        <w:rPr>
          <w:rFonts w:ascii="Times New Roman" w:hAnsi="Times New Roman" w:cs="Times New Roman"/>
          <w:vertAlign w:val="superscript"/>
        </w:rPr>
        <w:t>3</w:t>
      </w:r>
      <w:r w:rsidRPr="00877A19">
        <w:rPr>
          <w:rFonts w:ascii="Times New Roman" w:hAnsi="Times New Roman" w:cs="Times New Roman"/>
        </w:rPr>
        <w:t xml:space="preserve"> (с НДС).</w:t>
      </w:r>
    </w:p>
    <w:p w:rsidR="00E674F5" w:rsidRDefault="00E674F5">
      <w:bookmarkStart w:id="0" w:name="_GoBack"/>
      <w:bookmarkEnd w:id="0"/>
    </w:p>
    <w:sectPr w:rsidR="00E6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735A"/>
    <w:multiLevelType w:val="hybridMultilevel"/>
    <w:tmpl w:val="28082F0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9"/>
    <w:rsid w:val="00676B89"/>
    <w:rsid w:val="00E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3920A4-9F1C-41C8-AC3B-2A572F5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2019-10-24T10:47:00Z</dcterms:created>
  <dcterms:modified xsi:type="dcterms:W3CDTF">2019-10-24T10:47:00Z</dcterms:modified>
</cp:coreProperties>
</file>