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1D" w:rsidRPr="00D341B3" w:rsidRDefault="00AC3F1D" w:rsidP="00AC3F1D">
      <w:pPr>
        <w:ind w:firstLine="851"/>
        <w:jc w:val="center"/>
        <w:outlineLvl w:val="2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Тариф</w:t>
      </w:r>
      <w:r w:rsidR="007B7ACC">
        <w:rPr>
          <w:rFonts w:ascii="Times New Roman" w:hAnsi="Times New Roman" w:cs="Times New Roman"/>
          <w:b/>
          <w:sz w:val="34"/>
          <w:szCs w:val="34"/>
          <w:u w:val="single"/>
        </w:rPr>
        <w:t>ы на коммунальные услуги с 01.12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.2022 г.</w:t>
      </w:r>
    </w:p>
    <w:p w:rsidR="00AC3F1D" w:rsidRPr="008B0287" w:rsidRDefault="00AC3F1D" w:rsidP="008B0287">
      <w:pPr>
        <w:widowControl/>
        <w:autoSpaceDE w:val="0"/>
        <w:autoSpaceDN w:val="0"/>
        <w:adjustRightInd w:val="0"/>
        <w:ind w:left="426"/>
        <w:jc w:val="both"/>
        <w:outlineLvl w:val="2"/>
        <w:rPr>
          <w:rFonts w:ascii="Times New Roman" w:hAnsi="Times New Roman" w:cs="Times New Roman"/>
          <w:sz w:val="34"/>
          <w:szCs w:val="34"/>
        </w:rPr>
      </w:pPr>
    </w:p>
    <w:p w:rsidR="008B0287" w:rsidRPr="008B0287" w:rsidRDefault="008B0287" w:rsidP="008B0287">
      <w:pPr>
        <w:widowControl/>
        <w:autoSpaceDE w:val="0"/>
        <w:autoSpaceDN w:val="0"/>
        <w:adjustRightInd w:val="0"/>
        <w:ind w:firstLine="426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8B0287">
        <w:rPr>
          <w:rFonts w:ascii="Times New Roman" w:hAnsi="Times New Roman" w:cs="Times New Roman"/>
          <w:sz w:val="34"/>
          <w:szCs w:val="34"/>
        </w:rPr>
        <w:t>Информируем Вас, что на основании приказов региональной службы по тарифам ХМАО - Югры от 22.11.2022 г. № 74-нп, от 24.11.2022 г. № 93-нп, от 24.11.2022 г. № 86-нп, с 01 декабря 2022 года вводятся в действие новые тарифы на коммунальные услуги:</w:t>
      </w:r>
    </w:p>
    <w:p w:rsidR="004053B7" w:rsidRPr="00D341B3" w:rsidRDefault="004053B7" w:rsidP="004053B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D341B3">
        <w:rPr>
          <w:rFonts w:ascii="Times New Roman" w:hAnsi="Times New Roman" w:cs="Times New Roman"/>
          <w:sz w:val="34"/>
          <w:szCs w:val="34"/>
        </w:rPr>
        <w:t xml:space="preserve">на услуги тепловой энергии в размере </w:t>
      </w:r>
      <w:bookmarkStart w:id="0" w:name="_GoBack"/>
      <w:r w:rsidRPr="008B0287">
        <w:rPr>
          <w:rFonts w:ascii="Times New Roman" w:hAnsi="Times New Roman" w:cs="Times New Roman"/>
          <w:b/>
          <w:sz w:val="34"/>
          <w:szCs w:val="34"/>
          <w:u w:val="single"/>
        </w:rPr>
        <w:t>2 100,43руб./Гкал</w:t>
      </w:r>
      <w:r w:rsidRPr="00D341B3">
        <w:rPr>
          <w:rFonts w:ascii="Times New Roman" w:hAnsi="Times New Roman" w:cs="Times New Roman"/>
          <w:sz w:val="34"/>
          <w:szCs w:val="34"/>
        </w:rPr>
        <w:t xml:space="preserve"> </w:t>
      </w:r>
      <w:bookmarkEnd w:id="0"/>
      <w:r w:rsidRPr="00D341B3">
        <w:rPr>
          <w:rFonts w:ascii="Times New Roman" w:hAnsi="Times New Roman" w:cs="Times New Roman"/>
          <w:sz w:val="34"/>
          <w:szCs w:val="34"/>
        </w:rPr>
        <w:t>(с НДС);</w:t>
      </w:r>
    </w:p>
    <w:p w:rsidR="004053B7" w:rsidRPr="00D341B3" w:rsidRDefault="004053B7" w:rsidP="004053B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D341B3">
        <w:rPr>
          <w:rFonts w:ascii="Times New Roman" w:hAnsi="Times New Roman" w:cs="Times New Roman"/>
          <w:sz w:val="34"/>
          <w:szCs w:val="34"/>
        </w:rPr>
        <w:t xml:space="preserve">на услуги водоснабжения в размере 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48,76 руб./м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3</w:t>
      </w:r>
      <w:r w:rsidRPr="00D341B3">
        <w:rPr>
          <w:rFonts w:ascii="Times New Roman" w:hAnsi="Times New Roman" w:cs="Times New Roman"/>
          <w:sz w:val="34"/>
          <w:szCs w:val="34"/>
        </w:rPr>
        <w:t xml:space="preserve"> (с НДС);</w:t>
      </w:r>
    </w:p>
    <w:p w:rsidR="004053B7" w:rsidRPr="00D341B3" w:rsidRDefault="004053B7" w:rsidP="004053B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D341B3">
        <w:rPr>
          <w:rFonts w:ascii="Times New Roman" w:hAnsi="Times New Roman" w:cs="Times New Roman"/>
          <w:sz w:val="34"/>
          <w:szCs w:val="34"/>
        </w:rPr>
        <w:t xml:space="preserve">на услуги водоотведения в размере 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55,51руб./м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3</w:t>
      </w:r>
      <w:r w:rsidRPr="00D341B3">
        <w:rPr>
          <w:rFonts w:ascii="Times New Roman" w:hAnsi="Times New Roman" w:cs="Times New Roman"/>
          <w:sz w:val="34"/>
          <w:szCs w:val="34"/>
        </w:rPr>
        <w:t xml:space="preserve"> (с НДС);</w:t>
      </w:r>
    </w:p>
    <w:p w:rsidR="004053B7" w:rsidRPr="00D341B3" w:rsidRDefault="004053B7" w:rsidP="004053B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D341B3">
        <w:rPr>
          <w:rFonts w:ascii="Times New Roman" w:hAnsi="Times New Roman" w:cs="Times New Roman"/>
          <w:sz w:val="34"/>
          <w:szCs w:val="34"/>
        </w:rPr>
        <w:t xml:space="preserve">на услуги горячего водоснабжения (Теплоэнергия для ГВ  + ХВ для нужд ГВ) для домов с АИТП с системой горячего водоснабжения с неизолированными стояками и </w:t>
      </w:r>
      <w:proofErr w:type="spellStart"/>
      <w:r w:rsidRPr="00D341B3">
        <w:rPr>
          <w:rFonts w:ascii="Times New Roman" w:hAnsi="Times New Roman" w:cs="Times New Roman"/>
          <w:sz w:val="34"/>
          <w:szCs w:val="34"/>
        </w:rPr>
        <w:t>полотенцесушителями</w:t>
      </w:r>
      <w:proofErr w:type="spellEnd"/>
      <w:r w:rsidRPr="00D341B3">
        <w:rPr>
          <w:rFonts w:ascii="Times New Roman" w:hAnsi="Times New Roman" w:cs="Times New Roman"/>
          <w:sz w:val="34"/>
          <w:szCs w:val="34"/>
        </w:rPr>
        <w:t xml:space="preserve"> в размере 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196,42 руб./м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3</w:t>
      </w:r>
      <w:r w:rsidRPr="00D341B3">
        <w:rPr>
          <w:rFonts w:ascii="Times New Roman" w:hAnsi="Times New Roman" w:cs="Times New Roman"/>
          <w:sz w:val="34"/>
          <w:szCs w:val="34"/>
        </w:rPr>
        <w:t xml:space="preserve"> (с НДС);</w:t>
      </w:r>
    </w:p>
    <w:p w:rsidR="004053B7" w:rsidRPr="00D341B3" w:rsidRDefault="004053B7" w:rsidP="004053B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D341B3">
        <w:rPr>
          <w:rFonts w:ascii="Times New Roman" w:hAnsi="Times New Roman" w:cs="Times New Roman"/>
          <w:sz w:val="34"/>
          <w:szCs w:val="34"/>
        </w:rPr>
        <w:t xml:space="preserve">на услуги горячего водоснабжения (Теплоэнергия для ГВ  + ХВ для нужд ГВ) для домов с АИТП с системой горячего водоснабжения с изолированными стояками и </w:t>
      </w:r>
      <w:proofErr w:type="spellStart"/>
      <w:r w:rsidRPr="00D341B3">
        <w:rPr>
          <w:rFonts w:ascii="Times New Roman" w:hAnsi="Times New Roman" w:cs="Times New Roman"/>
          <w:sz w:val="34"/>
          <w:szCs w:val="34"/>
        </w:rPr>
        <w:t>полотенцесушителями</w:t>
      </w:r>
      <w:proofErr w:type="spellEnd"/>
      <w:r w:rsidRPr="00D341B3">
        <w:rPr>
          <w:rFonts w:ascii="Times New Roman" w:hAnsi="Times New Roman" w:cs="Times New Roman"/>
          <w:sz w:val="34"/>
          <w:szCs w:val="34"/>
        </w:rPr>
        <w:t xml:space="preserve"> в размере 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185,08 руб./м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3</w:t>
      </w:r>
      <w:r w:rsidRPr="00D341B3">
        <w:rPr>
          <w:rFonts w:ascii="Times New Roman" w:hAnsi="Times New Roman" w:cs="Times New Roman"/>
          <w:sz w:val="34"/>
          <w:szCs w:val="34"/>
        </w:rPr>
        <w:t xml:space="preserve"> (с НДС);</w:t>
      </w:r>
    </w:p>
    <w:p w:rsidR="004053B7" w:rsidRPr="00D341B3" w:rsidRDefault="004053B7" w:rsidP="004053B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D341B3">
        <w:rPr>
          <w:rFonts w:ascii="Times New Roman" w:hAnsi="Times New Roman" w:cs="Times New Roman"/>
          <w:sz w:val="34"/>
          <w:szCs w:val="34"/>
        </w:rPr>
        <w:t xml:space="preserve">на услуги горячего водоснабжения (Теплоэнергия для ГВ  + ХВ для нужд ГВ) для домов с АИТП с системой горячего водоснабжения с неизолированными стояками и без </w:t>
      </w:r>
      <w:proofErr w:type="spellStart"/>
      <w:r w:rsidRPr="00D341B3">
        <w:rPr>
          <w:rFonts w:ascii="Times New Roman" w:hAnsi="Times New Roman" w:cs="Times New Roman"/>
          <w:sz w:val="34"/>
          <w:szCs w:val="34"/>
        </w:rPr>
        <w:t>полотенцесушителей</w:t>
      </w:r>
      <w:proofErr w:type="spellEnd"/>
      <w:r w:rsidRPr="00D341B3">
        <w:rPr>
          <w:rFonts w:ascii="Times New Roman" w:hAnsi="Times New Roman" w:cs="Times New Roman"/>
          <w:sz w:val="34"/>
          <w:szCs w:val="34"/>
        </w:rPr>
        <w:t xml:space="preserve"> в размере 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185,08руб./м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3</w:t>
      </w:r>
      <w:r w:rsidRPr="00D341B3">
        <w:rPr>
          <w:rFonts w:ascii="Times New Roman" w:hAnsi="Times New Roman" w:cs="Times New Roman"/>
          <w:sz w:val="34"/>
          <w:szCs w:val="34"/>
        </w:rPr>
        <w:t xml:space="preserve"> (с НДС);</w:t>
      </w:r>
    </w:p>
    <w:p w:rsidR="004053B7" w:rsidRPr="00D341B3" w:rsidRDefault="004053B7" w:rsidP="004053B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D341B3">
        <w:rPr>
          <w:rFonts w:ascii="Times New Roman" w:hAnsi="Times New Roman" w:cs="Times New Roman"/>
          <w:sz w:val="34"/>
          <w:szCs w:val="34"/>
        </w:rPr>
        <w:t xml:space="preserve">на услуги горячего водоснабжения (Теплоэнергия для ГВ  + ХВ для нужд ГВ) для домов с АИТП с системой горячего водоснабжения с изолированными стояками и без </w:t>
      </w:r>
      <w:proofErr w:type="spellStart"/>
      <w:r w:rsidRPr="00D341B3">
        <w:rPr>
          <w:rFonts w:ascii="Times New Roman" w:hAnsi="Times New Roman" w:cs="Times New Roman"/>
          <w:sz w:val="34"/>
          <w:szCs w:val="34"/>
        </w:rPr>
        <w:t>полотенцесушителей</w:t>
      </w:r>
      <w:proofErr w:type="spellEnd"/>
      <w:r w:rsidRPr="00D341B3">
        <w:rPr>
          <w:rFonts w:ascii="Times New Roman" w:hAnsi="Times New Roman" w:cs="Times New Roman"/>
          <w:sz w:val="34"/>
          <w:szCs w:val="34"/>
        </w:rPr>
        <w:t xml:space="preserve"> в размере 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173,74 руб./м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3</w:t>
      </w:r>
      <w:r w:rsidRPr="00D341B3">
        <w:rPr>
          <w:rFonts w:ascii="Times New Roman" w:hAnsi="Times New Roman" w:cs="Times New Roman"/>
          <w:sz w:val="34"/>
          <w:szCs w:val="34"/>
        </w:rPr>
        <w:t xml:space="preserve"> (с НДС);</w:t>
      </w:r>
    </w:p>
    <w:p w:rsidR="004053B7" w:rsidRPr="00D341B3" w:rsidRDefault="004053B7" w:rsidP="004053B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D341B3">
        <w:rPr>
          <w:rFonts w:ascii="Times New Roman" w:hAnsi="Times New Roman" w:cs="Times New Roman"/>
          <w:sz w:val="34"/>
          <w:szCs w:val="34"/>
        </w:rPr>
        <w:t xml:space="preserve"> на услуги горячего водоснабжения для домов с ЦТП в размере 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187,00 руб./м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3</w:t>
      </w:r>
      <w:r w:rsidRPr="00D341B3">
        <w:rPr>
          <w:rFonts w:ascii="Times New Roman" w:hAnsi="Times New Roman" w:cs="Times New Roman"/>
          <w:sz w:val="34"/>
          <w:szCs w:val="34"/>
        </w:rPr>
        <w:t xml:space="preserve"> (с НДС);</w:t>
      </w:r>
    </w:p>
    <w:p w:rsidR="004053B7" w:rsidRPr="00D341B3" w:rsidRDefault="004053B7" w:rsidP="004053B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D341B3">
        <w:rPr>
          <w:rFonts w:ascii="Times New Roman" w:hAnsi="Times New Roman" w:cs="Times New Roman"/>
          <w:sz w:val="34"/>
          <w:szCs w:val="34"/>
        </w:rPr>
        <w:t xml:space="preserve">на услуги обращения с твёрдыми коммунальными отходами в МКД в размере 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119,81 руб./чел.</w:t>
      </w:r>
      <w:r w:rsidRPr="00D341B3">
        <w:rPr>
          <w:rFonts w:ascii="Times New Roman" w:hAnsi="Times New Roman" w:cs="Times New Roman"/>
          <w:sz w:val="34"/>
          <w:szCs w:val="34"/>
        </w:rPr>
        <w:t xml:space="preserve"> (с НДС);</w:t>
      </w:r>
    </w:p>
    <w:p w:rsidR="004053B7" w:rsidRPr="00D341B3" w:rsidRDefault="004053B7" w:rsidP="004053B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D341B3">
        <w:rPr>
          <w:rFonts w:ascii="Times New Roman" w:hAnsi="Times New Roman" w:cs="Times New Roman"/>
          <w:sz w:val="34"/>
          <w:szCs w:val="34"/>
        </w:rPr>
        <w:t xml:space="preserve">на услуги обращения с твёрдыми коммунальными отходами в ИЖС в размере </w:t>
      </w:r>
      <w:r w:rsidRPr="00D341B3">
        <w:rPr>
          <w:rFonts w:ascii="Times New Roman" w:hAnsi="Times New Roman" w:cs="Times New Roman"/>
          <w:b/>
          <w:sz w:val="34"/>
          <w:szCs w:val="34"/>
          <w:u w:val="single"/>
        </w:rPr>
        <w:t>148,57 руб./чел.</w:t>
      </w:r>
      <w:r w:rsidRPr="00D341B3">
        <w:rPr>
          <w:rFonts w:ascii="Times New Roman" w:hAnsi="Times New Roman" w:cs="Times New Roman"/>
          <w:sz w:val="34"/>
          <w:szCs w:val="34"/>
        </w:rPr>
        <w:t xml:space="preserve"> (с НДС).</w:t>
      </w:r>
    </w:p>
    <w:p w:rsidR="00852C27" w:rsidRPr="00852C27" w:rsidRDefault="00852C27" w:rsidP="00852C27">
      <w:pPr>
        <w:widowControl/>
        <w:numPr>
          <w:ilvl w:val="0"/>
          <w:numId w:val="1"/>
        </w:numPr>
        <w:tabs>
          <w:tab w:val="clear" w:pos="1260"/>
          <w:tab w:val="num" w:pos="360"/>
        </w:tabs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hAnsi="Times New Roman" w:cs="Times New Roman"/>
          <w:sz w:val="34"/>
          <w:szCs w:val="34"/>
        </w:rPr>
      </w:pPr>
      <w:r w:rsidRPr="00852C27">
        <w:rPr>
          <w:rFonts w:ascii="Times New Roman" w:hAnsi="Times New Roman" w:cs="Times New Roman"/>
          <w:sz w:val="34"/>
          <w:szCs w:val="34"/>
        </w:rPr>
        <w:t>на услуги природного газа –</w:t>
      </w:r>
      <w:r w:rsidRPr="00852C27">
        <w:rPr>
          <w:rFonts w:ascii="Times New Roman" w:hAnsi="Times New Roman" w:cs="Times New Roman"/>
          <w:b/>
          <w:sz w:val="34"/>
          <w:szCs w:val="34"/>
          <w:u w:val="single"/>
        </w:rPr>
        <w:t>5 189,69 руб./1000м</w:t>
      </w:r>
      <w:r w:rsidRPr="00852C27">
        <w:rPr>
          <w:rFonts w:ascii="Times New Roman" w:hAnsi="Times New Roman" w:cs="Times New Roman"/>
          <w:b/>
          <w:sz w:val="34"/>
          <w:szCs w:val="34"/>
          <w:u w:val="single"/>
          <w:vertAlign w:val="superscript"/>
        </w:rPr>
        <w:t>3</w:t>
      </w:r>
      <w:r w:rsidRPr="00852C27">
        <w:rPr>
          <w:rFonts w:ascii="Times New Roman" w:hAnsi="Times New Roman" w:cs="Times New Roman"/>
          <w:sz w:val="34"/>
          <w:szCs w:val="34"/>
        </w:rPr>
        <w:t xml:space="preserve"> (с НДС).</w:t>
      </w:r>
    </w:p>
    <w:p w:rsidR="00A47316" w:rsidRPr="00AC3F1D" w:rsidRDefault="00A47316" w:rsidP="00AC3F1D">
      <w:pPr>
        <w:ind w:firstLine="851"/>
        <w:rPr>
          <w:sz w:val="32"/>
          <w:szCs w:val="32"/>
        </w:rPr>
      </w:pPr>
    </w:p>
    <w:sectPr w:rsidR="00A47316" w:rsidRPr="00AC3F1D" w:rsidSect="004053B7">
      <w:pgSz w:w="11906" w:h="16838"/>
      <w:pgMar w:top="1134" w:right="850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735A"/>
    <w:multiLevelType w:val="hybridMultilevel"/>
    <w:tmpl w:val="28082F0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1D"/>
    <w:rsid w:val="00260087"/>
    <w:rsid w:val="003C3BA7"/>
    <w:rsid w:val="004053B7"/>
    <w:rsid w:val="007B7ACC"/>
    <w:rsid w:val="00852C27"/>
    <w:rsid w:val="008B0287"/>
    <w:rsid w:val="00961CA9"/>
    <w:rsid w:val="00A47316"/>
    <w:rsid w:val="00AC3F1D"/>
    <w:rsid w:val="00C642AE"/>
    <w:rsid w:val="00D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34C68"/>
  <w15:docId w15:val="{CC8D87AD-A7D1-4152-80F3-216C683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1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1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8B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N</cp:lastModifiedBy>
  <cp:revision>2</cp:revision>
  <cp:lastPrinted>2022-12-02T07:18:00Z</cp:lastPrinted>
  <dcterms:created xsi:type="dcterms:W3CDTF">2023-01-10T09:23:00Z</dcterms:created>
  <dcterms:modified xsi:type="dcterms:W3CDTF">2023-01-10T09:23:00Z</dcterms:modified>
</cp:coreProperties>
</file>